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94" w:rsidRPr="00617443" w:rsidRDefault="00ED6894" w:rsidP="00ED6894">
      <w:pPr>
        <w:jc w:val="center"/>
        <w:rPr>
          <w:b/>
        </w:rPr>
      </w:pPr>
      <w:r>
        <w:rPr>
          <w:b/>
        </w:rPr>
        <w:t>AYŞE HAFSA SULTAN ANAOKULU 2023-2024</w:t>
      </w:r>
      <w:r w:rsidRPr="00617443">
        <w:rPr>
          <w:b/>
        </w:rPr>
        <w:t xml:space="preserve"> EĞİTİM ÖĞRETİM YILI</w:t>
      </w:r>
    </w:p>
    <w:p w:rsidR="00ED6894" w:rsidRPr="00617443" w:rsidRDefault="00ED6894" w:rsidP="00ED6894">
      <w:pPr>
        <w:jc w:val="center"/>
        <w:rPr>
          <w:b/>
        </w:rPr>
      </w:pPr>
      <w:r w:rsidRPr="00617443">
        <w:rPr>
          <w:b/>
        </w:rPr>
        <w:t>OKUL AİLE BİRLİĞİ TAHMİNİ BÜTÇE</w:t>
      </w:r>
    </w:p>
    <w:p w:rsidR="00ED6894" w:rsidRDefault="00ED6894" w:rsidP="00ED689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D6894" w:rsidTr="00A0266F">
        <w:tc>
          <w:tcPr>
            <w:tcW w:w="9212" w:type="dxa"/>
          </w:tcPr>
          <w:p w:rsidR="00ED6894" w:rsidRPr="00617443" w:rsidRDefault="00ED6894" w:rsidP="00A0266F">
            <w:pPr>
              <w:rPr>
                <w:b/>
              </w:rPr>
            </w:pPr>
            <w:r w:rsidRPr="00617443">
              <w:rPr>
                <w:b/>
              </w:rPr>
              <w:t>TAHMİNİ GELİRİN CİNSİ                                                                        TUTARI</w:t>
            </w:r>
          </w:p>
        </w:tc>
      </w:tr>
      <w:tr w:rsidR="00ED6894" w:rsidTr="00A0266F">
        <w:tc>
          <w:tcPr>
            <w:tcW w:w="9212" w:type="dxa"/>
          </w:tcPr>
          <w:p w:rsidR="00ED6894" w:rsidRDefault="00ED6894" w:rsidP="00A0266F">
            <w:r>
              <w:t>2023-2024 BAĞIŞLAR                                                                                                                      50.000,00TL</w:t>
            </w:r>
          </w:p>
        </w:tc>
      </w:tr>
      <w:tr w:rsidR="00ED6894" w:rsidTr="00A0266F">
        <w:tc>
          <w:tcPr>
            <w:tcW w:w="9212" w:type="dxa"/>
          </w:tcPr>
          <w:p w:rsidR="00ED6894" w:rsidRDefault="00ED6894" w:rsidP="00A0266F">
            <w:pPr>
              <w:tabs>
                <w:tab w:val="left" w:pos="7260"/>
              </w:tabs>
            </w:pPr>
            <w:r>
              <w:t>DİĞER GELİRLER (</w:t>
            </w:r>
            <w:proofErr w:type="gramStart"/>
            <w:r>
              <w:t>YEMEK,KERMES</w:t>
            </w:r>
            <w:proofErr w:type="gramEnd"/>
            <w:r>
              <w:t>,SOSYAL ETKİNLİK)</w:t>
            </w:r>
            <w:r>
              <w:tab/>
              <w:t xml:space="preserve">                2000 TL</w:t>
            </w:r>
          </w:p>
        </w:tc>
      </w:tr>
      <w:tr w:rsidR="00ED6894" w:rsidTr="00A0266F">
        <w:tc>
          <w:tcPr>
            <w:tcW w:w="9212" w:type="dxa"/>
          </w:tcPr>
          <w:p w:rsidR="00ED6894" w:rsidRDefault="00ED6894" w:rsidP="00A0266F">
            <w:pPr>
              <w:tabs>
                <w:tab w:val="left" w:pos="7500"/>
              </w:tabs>
            </w:pPr>
            <w:r>
              <w:t xml:space="preserve">2022-2023 AKTARILAN TUTAR                                                                                                   </w:t>
            </w:r>
            <w:r w:rsidRPr="00BB4D8A">
              <w:rPr>
                <w:sz w:val="20"/>
                <w:szCs w:val="20"/>
              </w:rPr>
              <w:t xml:space="preserve">   </w:t>
            </w:r>
            <w:r w:rsidRPr="00BB4D8A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189.763,28 </w:t>
            </w:r>
            <w:r w:rsidRPr="0096568A">
              <w:t>TL</w:t>
            </w:r>
            <w:r>
              <w:t xml:space="preserve"> </w:t>
            </w:r>
          </w:p>
        </w:tc>
      </w:tr>
    </w:tbl>
    <w:p w:rsidR="00ED6894" w:rsidRDefault="00ED6894" w:rsidP="00ED6894">
      <w:pPr>
        <w:jc w:val="center"/>
        <w:rPr>
          <w:b/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004907">
        <w:rPr>
          <w:b/>
          <w:sz w:val="28"/>
          <w:szCs w:val="28"/>
        </w:rPr>
        <w:t xml:space="preserve">                   </w:t>
      </w:r>
    </w:p>
    <w:p w:rsidR="00ED6894" w:rsidRDefault="00ED6894" w:rsidP="00ED68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Pr="00004907">
        <w:rPr>
          <w:b/>
          <w:sz w:val="28"/>
          <w:szCs w:val="28"/>
        </w:rPr>
        <w:t xml:space="preserve">   </w:t>
      </w:r>
      <w:r w:rsidRPr="00551C97">
        <w:rPr>
          <w:b/>
          <w:sz w:val="28"/>
          <w:szCs w:val="28"/>
        </w:rPr>
        <w:t xml:space="preserve">TOPLAM: </w:t>
      </w:r>
      <w:r>
        <w:rPr>
          <w:b/>
          <w:sz w:val="28"/>
          <w:szCs w:val="28"/>
        </w:rPr>
        <w:t>241.763,28 TL</w:t>
      </w:r>
    </w:p>
    <w:p w:rsidR="00ED6894" w:rsidRPr="00551C97" w:rsidRDefault="00ED6894" w:rsidP="00ED689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ED6894" w:rsidTr="00A0266F">
        <w:tc>
          <w:tcPr>
            <w:tcW w:w="9212" w:type="dxa"/>
          </w:tcPr>
          <w:p w:rsidR="00ED6894" w:rsidRPr="00617443" w:rsidRDefault="00ED6894" w:rsidP="00A0266F">
            <w:pPr>
              <w:rPr>
                <w:b/>
              </w:rPr>
            </w:pPr>
            <w:r w:rsidRPr="00617443">
              <w:rPr>
                <w:b/>
              </w:rPr>
              <w:t>TAHMİNİ GİDERİN CİNSİ                                                                            TUTARI</w:t>
            </w:r>
          </w:p>
        </w:tc>
      </w:tr>
      <w:tr w:rsidR="00ED6894" w:rsidTr="00A0266F">
        <w:tc>
          <w:tcPr>
            <w:tcW w:w="9212" w:type="dxa"/>
          </w:tcPr>
          <w:p w:rsidR="00ED6894" w:rsidRPr="00E26DD6" w:rsidRDefault="00ED6894" w:rsidP="00A0266F">
            <w:pPr>
              <w:tabs>
                <w:tab w:val="left" w:pos="7380"/>
              </w:tabs>
            </w:pPr>
            <w:r w:rsidRPr="00E26DD6">
              <w:t xml:space="preserve">ONARIM-TADİLAT      </w:t>
            </w:r>
            <w:r>
              <w:t xml:space="preserve">                        </w:t>
            </w:r>
            <w:r>
              <w:tab/>
              <w:t xml:space="preserve">     100</w:t>
            </w:r>
            <w:r w:rsidRPr="00E26DD6">
              <w:t xml:space="preserve">.000,00TL       </w:t>
            </w:r>
          </w:p>
        </w:tc>
      </w:tr>
      <w:tr w:rsidR="00ED6894" w:rsidTr="00A0266F">
        <w:tc>
          <w:tcPr>
            <w:tcW w:w="9212" w:type="dxa"/>
          </w:tcPr>
          <w:p w:rsidR="00ED6894" w:rsidRPr="00E26DD6" w:rsidRDefault="00ED6894" w:rsidP="00A0266F">
            <w:pPr>
              <w:tabs>
                <w:tab w:val="left" w:pos="7360"/>
              </w:tabs>
            </w:pPr>
            <w:r w:rsidRPr="00E26DD6">
              <w:t xml:space="preserve">DEMİRBAŞ ALIMI                                                                                  </w:t>
            </w:r>
            <w:r w:rsidRPr="00E26DD6">
              <w:tab/>
              <w:t xml:space="preserve">     </w:t>
            </w:r>
            <w:r>
              <w:t>50</w:t>
            </w:r>
            <w:r w:rsidRPr="00E26DD6">
              <w:t>.000,00TL</w:t>
            </w:r>
          </w:p>
        </w:tc>
      </w:tr>
      <w:tr w:rsidR="00ED6894" w:rsidTr="00A0266F">
        <w:tc>
          <w:tcPr>
            <w:tcW w:w="9212" w:type="dxa"/>
          </w:tcPr>
          <w:p w:rsidR="00ED6894" w:rsidRPr="00E26DD6" w:rsidRDefault="00ED6894" w:rsidP="00A0266F">
            <w:pPr>
              <w:tabs>
                <w:tab w:val="left" w:pos="7020"/>
              </w:tabs>
            </w:pPr>
            <w:r w:rsidRPr="00E26DD6">
              <w:t>BİLİŞİM-GÜVENLİK</w:t>
            </w:r>
            <w:r w:rsidRPr="00E26DD6">
              <w:tab/>
              <w:t xml:space="preserve">           </w:t>
            </w:r>
            <w:r>
              <w:t xml:space="preserve">  1</w:t>
            </w:r>
            <w:r w:rsidRPr="00E26DD6">
              <w:t>5</w:t>
            </w:r>
            <w:r>
              <w:t>.0</w:t>
            </w:r>
            <w:r w:rsidRPr="00E26DD6">
              <w:t>00,00TL</w:t>
            </w:r>
          </w:p>
        </w:tc>
      </w:tr>
      <w:tr w:rsidR="00ED6894" w:rsidTr="00A0266F">
        <w:tc>
          <w:tcPr>
            <w:tcW w:w="9212" w:type="dxa"/>
          </w:tcPr>
          <w:p w:rsidR="00ED6894" w:rsidRPr="00E26DD6" w:rsidRDefault="00ED6894" w:rsidP="00A0266F">
            <w:pPr>
              <w:tabs>
                <w:tab w:val="left" w:pos="7702"/>
              </w:tabs>
            </w:pPr>
            <w:r>
              <w:t>KIRTASİYE-TEMİZLİK MALZEMESİ</w:t>
            </w:r>
            <w:r>
              <w:tab/>
              <w:t>76</w:t>
            </w:r>
            <w:r w:rsidRPr="00E26DD6">
              <w:t>.000,00TL</w:t>
            </w:r>
          </w:p>
        </w:tc>
      </w:tr>
      <w:tr w:rsidR="00ED6894" w:rsidTr="00A0266F">
        <w:tc>
          <w:tcPr>
            <w:tcW w:w="9212" w:type="dxa"/>
          </w:tcPr>
          <w:p w:rsidR="00ED6894" w:rsidRPr="00E26DD6" w:rsidRDefault="00ED6894" w:rsidP="00A0266F">
            <w:pPr>
              <w:tabs>
                <w:tab w:val="left" w:pos="7572"/>
              </w:tabs>
            </w:pPr>
            <w:r>
              <w:t xml:space="preserve">SOSYAL ETKİNLİKLER </w:t>
            </w:r>
            <w:r>
              <w:tab/>
              <w:t xml:space="preserve">     763,28</w:t>
            </w:r>
            <w:r w:rsidRPr="00E26DD6">
              <w:t>TL</w:t>
            </w:r>
          </w:p>
        </w:tc>
      </w:tr>
      <w:tr w:rsidR="00ED6894" w:rsidTr="00A0266F">
        <w:tc>
          <w:tcPr>
            <w:tcW w:w="9212" w:type="dxa"/>
          </w:tcPr>
          <w:p w:rsidR="00ED6894" w:rsidRDefault="00ED6894" w:rsidP="00A0266F"/>
        </w:tc>
      </w:tr>
    </w:tbl>
    <w:p w:rsidR="00ED6894" w:rsidRDefault="00ED6894" w:rsidP="00ED6894">
      <w:pPr>
        <w:jc w:val="center"/>
      </w:pPr>
    </w:p>
    <w:p w:rsidR="00ED6894" w:rsidRDefault="00ED6894" w:rsidP="00ED6894">
      <w:pPr>
        <w:jc w:val="center"/>
      </w:pPr>
      <w:r w:rsidRPr="00551C97">
        <w:rPr>
          <w:b/>
          <w:sz w:val="32"/>
          <w:szCs w:val="32"/>
        </w:rPr>
        <w:t xml:space="preserve">                                                                     TOPLAM</w:t>
      </w:r>
      <w:r>
        <w:t>:</w:t>
      </w:r>
      <w:r w:rsidRPr="00551C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241.763,28 </w:t>
      </w:r>
      <w:r w:rsidRPr="00E26DD6">
        <w:rPr>
          <w:b/>
          <w:sz w:val="28"/>
          <w:szCs w:val="28"/>
        </w:rPr>
        <w:t>TL</w:t>
      </w:r>
      <w:r>
        <w:t xml:space="preserve">      </w:t>
      </w:r>
    </w:p>
    <w:p w:rsidR="00ED6894" w:rsidRDefault="00ED6894" w:rsidP="00ED6894">
      <w:pPr>
        <w:tabs>
          <w:tab w:val="left" w:pos="3450"/>
          <w:tab w:val="left" w:pos="6165"/>
        </w:tabs>
        <w:spacing w:after="0" w:line="240" w:lineRule="auto"/>
      </w:pPr>
      <w:r>
        <w:rPr>
          <w:rFonts w:ascii="Times New Roman" w:hAnsi="Times New Roman" w:cs="Times New Roman"/>
          <w:bCs/>
          <w:sz w:val="24"/>
          <w:szCs w:val="24"/>
        </w:rPr>
        <w:t>CANSEL KARAKAYA</w:t>
      </w:r>
      <w:r>
        <w:tab/>
      </w:r>
      <w:r>
        <w:rPr>
          <w:rFonts w:ascii="Times New Roman" w:hAnsi="Times New Roman" w:cs="Times New Roman"/>
          <w:bCs/>
          <w:sz w:val="24"/>
          <w:szCs w:val="24"/>
        </w:rPr>
        <w:t>BERNA GÖRÜR</w:t>
      </w:r>
      <w:r>
        <w:tab/>
      </w:r>
      <w:r>
        <w:rPr>
          <w:rFonts w:ascii="Times New Roman" w:hAnsi="Times New Roman" w:cs="Times New Roman"/>
          <w:bCs/>
          <w:sz w:val="24"/>
          <w:szCs w:val="24"/>
        </w:rPr>
        <w:t>SÜNDÜZHAN ŞAHİN</w:t>
      </w:r>
    </w:p>
    <w:p w:rsidR="00ED6894" w:rsidRDefault="00ED6894" w:rsidP="00ED6894">
      <w:pPr>
        <w:spacing w:after="0" w:line="240" w:lineRule="auto"/>
      </w:pPr>
      <w:r>
        <w:t>Okul Aile Birliği Başkanı</w:t>
      </w:r>
      <w:r w:rsidRPr="00617443">
        <w:t xml:space="preserve"> </w:t>
      </w:r>
      <w:r>
        <w:t xml:space="preserve">                       </w:t>
      </w:r>
      <w:proofErr w:type="spellStart"/>
      <w:r>
        <w:t>O.A.B.B.Yardımcısı</w:t>
      </w:r>
      <w:proofErr w:type="spellEnd"/>
      <w:r>
        <w:t xml:space="preserve">                          Muhasip Üye                            </w:t>
      </w:r>
    </w:p>
    <w:p w:rsidR="00ED6894" w:rsidRDefault="00ED6894" w:rsidP="00ED6894">
      <w:pPr>
        <w:tabs>
          <w:tab w:val="left" w:pos="3660"/>
        </w:tabs>
        <w:spacing w:after="0" w:line="240" w:lineRule="auto"/>
      </w:pPr>
    </w:p>
    <w:p w:rsidR="00ED6894" w:rsidRDefault="00ED6894" w:rsidP="00ED6894">
      <w:pPr>
        <w:tabs>
          <w:tab w:val="left" w:pos="3660"/>
        </w:tabs>
        <w:spacing w:after="0" w:line="240" w:lineRule="auto"/>
      </w:pPr>
    </w:p>
    <w:p w:rsidR="00ED6894" w:rsidRDefault="00ED6894" w:rsidP="00ED6894">
      <w:pPr>
        <w:tabs>
          <w:tab w:val="left" w:pos="3660"/>
        </w:tabs>
        <w:spacing w:after="0" w:line="240" w:lineRule="auto"/>
      </w:pPr>
      <w:r>
        <w:rPr>
          <w:rFonts w:ascii="Times New Roman" w:hAnsi="Times New Roman" w:cs="Times New Roman"/>
          <w:bCs/>
          <w:sz w:val="24"/>
          <w:szCs w:val="24"/>
        </w:rPr>
        <w:t>SİBEL AĞILÖZÜ</w:t>
      </w:r>
      <w:r>
        <w:tab/>
      </w:r>
      <w:r>
        <w:rPr>
          <w:rFonts w:ascii="Times New Roman" w:hAnsi="Times New Roman" w:cs="Times New Roman"/>
          <w:bCs/>
          <w:sz w:val="24"/>
          <w:szCs w:val="24"/>
        </w:rPr>
        <w:t>AYŞE COŞKUN</w:t>
      </w:r>
    </w:p>
    <w:p w:rsidR="00ED6894" w:rsidRPr="00B93FE9" w:rsidRDefault="00ED6894" w:rsidP="00ED6894">
      <w:pPr>
        <w:spacing w:after="0" w:line="240" w:lineRule="auto"/>
        <w:ind w:firstLine="708"/>
      </w:pPr>
      <w:r>
        <w:t>Üye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Üye</w:t>
      </w:r>
      <w:proofErr w:type="spellEnd"/>
    </w:p>
    <w:p w:rsidR="00156655" w:rsidRDefault="00156655">
      <w:bookmarkStart w:id="0" w:name="_GoBack"/>
      <w:bookmarkEnd w:id="0"/>
    </w:p>
    <w:sectPr w:rsidR="00156655" w:rsidSect="00552C5E">
      <w:headerReference w:type="default" r:id="rId5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1D" w:rsidRDefault="00ED6894" w:rsidP="00FB7B1D">
    <w:pPr>
      <w:pStyle w:val="stbilgi"/>
      <w:jc w:val="right"/>
    </w:pPr>
    <w:r>
      <w:rPr>
        <w:b/>
        <w:noProof/>
      </w:rPr>
      <w:drawing>
        <wp:inline distT="0" distB="0" distL="0" distR="0" wp14:anchorId="60B296A4" wp14:editId="3E49EE6A">
          <wp:extent cx="942975" cy="1039764"/>
          <wp:effectExtent l="0" t="0" r="0" b="825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41" cy="1044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68"/>
    <w:rsid w:val="00156655"/>
    <w:rsid w:val="00795168"/>
    <w:rsid w:val="00ED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9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D68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ED689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6894"/>
    <w:rPr>
      <w:rFonts w:ascii="Tahoma" w:eastAsiaTheme="minorEastAsia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94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D68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rsid w:val="00ED689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6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6894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Pınar Kerman</dc:creator>
  <cp:keywords/>
  <dc:description/>
  <cp:lastModifiedBy>Pınar Kerman</cp:lastModifiedBy>
  <cp:revision>2</cp:revision>
  <dcterms:created xsi:type="dcterms:W3CDTF">2023-12-22T10:51:00Z</dcterms:created>
  <dcterms:modified xsi:type="dcterms:W3CDTF">2023-12-22T10:51:00Z</dcterms:modified>
</cp:coreProperties>
</file>